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0F5F" w:rsidRDefault="00CA5319">
      <w:r>
        <w:t xml:space="preserve">                         Little McDonald, </w:t>
      </w:r>
      <w:proofErr w:type="spellStart"/>
      <w:r>
        <w:t>Kerbs</w:t>
      </w:r>
      <w:proofErr w:type="spellEnd"/>
      <w:r>
        <w:t>, Paul Lakes Improvement District</w:t>
      </w:r>
    </w:p>
    <w:p w:rsidR="00CA5319" w:rsidRDefault="00CA5319">
      <w:r>
        <w:t xml:space="preserve">                              Board of Director’s Meeting Minutes (not approved)</w:t>
      </w:r>
    </w:p>
    <w:p w:rsidR="00CA5319" w:rsidRDefault="00CA5319">
      <w:r>
        <w:t xml:space="preserve">                         Wednesday, August 31, 3:00 P.M., Telephone Conference</w:t>
      </w:r>
    </w:p>
    <w:p w:rsidR="00CA5319" w:rsidRDefault="00CA5319"/>
    <w:p w:rsidR="00CA5319" w:rsidRDefault="00CA5319">
      <w:r>
        <w:t>Agenda Item:</w:t>
      </w:r>
    </w:p>
    <w:p w:rsidR="00CA5319" w:rsidRDefault="00CA5319" w:rsidP="00CA5319">
      <w:pPr>
        <w:pStyle w:val="ListParagraph"/>
        <w:numPr>
          <w:ilvl w:val="0"/>
          <w:numId w:val="1"/>
        </w:numPr>
      </w:pPr>
      <w:proofErr w:type="spellStart"/>
      <w:r>
        <w:t>Introdutions</w:t>
      </w:r>
      <w:proofErr w:type="spellEnd"/>
      <w:r>
        <w:t>: Board Members attending, Jim Nigg, Blair Anderson, Dave Dunning,</w:t>
      </w:r>
    </w:p>
    <w:p w:rsidR="00CA5319" w:rsidRDefault="00CA5319" w:rsidP="00CA5319">
      <w:pPr>
        <w:pStyle w:val="ListParagraph"/>
        <w:ind w:left="1080"/>
      </w:pPr>
      <w:r>
        <w:t xml:space="preserve">Denny Davidson, Steve Nelson, Boone </w:t>
      </w:r>
      <w:proofErr w:type="spellStart"/>
      <w:r>
        <w:t>Caughey</w:t>
      </w:r>
      <w:proofErr w:type="spellEnd"/>
      <w:r>
        <w:t xml:space="preserve">, Steve Kulik, Joe </w:t>
      </w:r>
      <w:proofErr w:type="spellStart"/>
      <w:r>
        <w:t>Esser</w:t>
      </w:r>
      <w:proofErr w:type="spellEnd"/>
      <w:r>
        <w:t xml:space="preserve">, Mark </w:t>
      </w:r>
      <w:proofErr w:type="spellStart"/>
      <w:r>
        <w:t>Plencner</w:t>
      </w:r>
      <w:proofErr w:type="spellEnd"/>
      <w:r>
        <w:t>.</w:t>
      </w:r>
    </w:p>
    <w:p w:rsidR="00CA5319" w:rsidRDefault="00CA5319" w:rsidP="00CA5319">
      <w:pPr>
        <w:pStyle w:val="ListParagraph"/>
        <w:ind w:left="1080"/>
      </w:pPr>
      <w:r>
        <w:t xml:space="preserve">Consultants: John Shockley, </w:t>
      </w:r>
      <w:proofErr w:type="spellStart"/>
      <w:r>
        <w:t>Ohnstad</w:t>
      </w:r>
      <w:proofErr w:type="spellEnd"/>
      <w:r>
        <w:t xml:space="preserve"> Twitchell Law Firm, Chad Engels and Pat Downs from Moore Engineering.</w:t>
      </w:r>
    </w:p>
    <w:p w:rsidR="00CA5319" w:rsidRDefault="00CA5319" w:rsidP="00CA5319">
      <w:pPr>
        <w:pStyle w:val="ListParagraph"/>
        <w:ind w:left="1080"/>
      </w:pPr>
      <w:r>
        <w:t xml:space="preserve">Guests attending: Angela </w:t>
      </w:r>
      <w:proofErr w:type="spellStart"/>
      <w:r>
        <w:t>Willenbring</w:t>
      </w:r>
      <w:proofErr w:type="spellEnd"/>
      <w:r>
        <w:t xml:space="preserve"> </w:t>
      </w:r>
      <w:proofErr w:type="spellStart"/>
      <w:r>
        <w:t>Kerbs</w:t>
      </w:r>
      <w:proofErr w:type="spellEnd"/>
      <w:r>
        <w:t xml:space="preserve"> lake, </w:t>
      </w:r>
      <w:proofErr w:type="spellStart"/>
      <w:proofErr w:type="gramStart"/>
      <w:r>
        <w:t>Dr.George</w:t>
      </w:r>
      <w:proofErr w:type="spellEnd"/>
      <w:proofErr w:type="gramEnd"/>
      <w:r>
        <w:t xml:space="preserve"> </w:t>
      </w:r>
      <w:proofErr w:type="spellStart"/>
      <w:r>
        <w:t>Kupferschmid</w:t>
      </w:r>
      <w:proofErr w:type="spellEnd"/>
      <w:r>
        <w:t>, Paul Lake.</w:t>
      </w:r>
    </w:p>
    <w:p w:rsidR="00CA5319" w:rsidRDefault="00CA5319" w:rsidP="00CA5319">
      <w:r>
        <w:tab/>
        <w:t>Steve K. moved to approve the agenda with a second from Boone C. Motion carried 9-0</w:t>
      </w:r>
    </w:p>
    <w:p w:rsidR="00AF6D6E" w:rsidRDefault="00AF6D6E" w:rsidP="00CA5319">
      <w:r>
        <w:t>OLD BUSINESS:</w:t>
      </w:r>
    </w:p>
    <w:p w:rsidR="00AF6D6E" w:rsidRDefault="00AF6D6E" w:rsidP="00AF6D6E">
      <w:pPr>
        <w:pStyle w:val="ListParagraph"/>
        <w:numPr>
          <w:ilvl w:val="0"/>
          <w:numId w:val="1"/>
        </w:numPr>
      </w:pPr>
      <w:r>
        <w:t>A motion was received from Mark P. to approve the minutes of the July 15 meeting with the correction that Boone C. was absent. Second from Denny D. Motion carried 9-0.</w:t>
      </w:r>
    </w:p>
    <w:p w:rsidR="00AF6D6E" w:rsidRDefault="00AF6D6E" w:rsidP="00AF6D6E">
      <w:r>
        <w:t>NEW BUSINESS:</w:t>
      </w:r>
    </w:p>
    <w:p w:rsidR="00AF6D6E" w:rsidRDefault="00AF6D6E" w:rsidP="00AF6D6E">
      <w:pPr>
        <w:pStyle w:val="ListParagraph"/>
        <w:numPr>
          <w:ilvl w:val="0"/>
          <w:numId w:val="1"/>
        </w:numPr>
      </w:pPr>
      <w:r>
        <w:t xml:space="preserve">Project Engineer and Coordinator have no </w:t>
      </w:r>
      <w:proofErr w:type="spellStart"/>
      <w:r>
        <w:t>additional</w:t>
      </w:r>
      <w:proofErr w:type="spellEnd"/>
      <w:r>
        <w:t xml:space="preserve"> information since their Annual </w:t>
      </w:r>
    </w:p>
    <w:p w:rsidR="00AF6D6E" w:rsidRDefault="00AF6D6E" w:rsidP="00AF6D6E">
      <w:pPr>
        <w:pStyle w:val="ListParagraph"/>
        <w:ind w:left="1080"/>
      </w:pPr>
      <w:r>
        <w:t>Meeting reports.</w:t>
      </w:r>
    </w:p>
    <w:p w:rsidR="00AF6D6E" w:rsidRDefault="00AF6D6E" w:rsidP="00AF6D6E">
      <w:pPr>
        <w:pStyle w:val="ListParagraph"/>
        <w:numPr>
          <w:ilvl w:val="0"/>
          <w:numId w:val="1"/>
        </w:numPr>
      </w:pPr>
      <w:r>
        <w:t xml:space="preserve"> Treasurer’s Report: Bill P. presented a spreadsheet of the year to date General Operating expenses and updates on the checking account, $68,085.15, Chapter 429 account, $306,752.37, and Reserve Account $249,395.03. Bills to approved for payment: Photo Magic, (Annual Meeting reports sent to </w:t>
      </w:r>
      <w:proofErr w:type="gramStart"/>
      <w:r>
        <w:t>members)$</w:t>
      </w:r>
      <w:proofErr w:type="gramEnd"/>
      <w:r>
        <w:t xml:space="preserve">1,133.00, </w:t>
      </w:r>
      <w:r w:rsidR="00E74F44">
        <w:t xml:space="preserve">Telecommunication, $40.85, Forum Communication $49.60, Audit $6,750.00, Moore Engineering,$525.00, LREC (pumping electricity) $4555.45, Maintenance NW Services etc. $1060.00, Phone Line </w:t>
      </w:r>
      <w:proofErr w:type="spellStart"/>
      <w:r w:rsidR="00E74F44">
        <w:t>Arvig</w:t>
      </w:r>
      <w:proofErr w:type="spellEnd"/>
      <w:r w:rsidR="00E74F44">
        <w:t xml:space="preserve"> $41.97, Liability Ins Outlet, $8,514.00,</w:t>
      </w:r>
    </w:p>
    <w:p w:rsidR="00E74F44" w:rsidRDefault="00E74F44" w:rsidP="00E74F44">
      <w:pPr>
        <w:ind w:left="1080"/>
      </w:pPr>
      <w:r>
        <w:t>Locating Services, $196.00, Otter Tail County, $312.51. Motion to approve payment made by Blair A., second from Steve K., motion carried 9-0.</w:t>
      </w:r>
    </w:p>
    <w:p w:rsidR="00E74F44" w:rsidRDefault="00E74F44" w:rsidP="00E74F44">
      <w:pPr>
        <w:pStyle w:val="ListParagraph"/>
        <w:numPr>
          <w:ilvl w:val="0"/>
          <w:numId w:val="1"/>
        </w:numPr>
      </w:pPr>
      <w:r>
        <w:t>Working Groups reports:</w:t>
      </w:r>
    </w:p>
    <w:p w:rsidR="00E74F44" w:rsidRDefault="00E74F44" w:rsidP="00E74F44">
      <w:pPr>
        <w:pStyle w:val="ListParagraph"/>
        <w:numPr>
          <w:ilvl w:val="1"/>
          <w:numId w:val="1"/>
        </w:numPr>
      </w:pPr>
      <w:r>
        <w:t xml:space="preserve">Legislative Report, </w:t>
      </w:r>
      <w:proofErr w:type="gramStart"/>
      <w:r>
        <w:t>It</w:t>
      </w:r>
      <w:proofErr w:type="gramEnd"/>
      <w:r>
        <w:t xml:space="preserve"> appears that the Minnesota State Legislature may be called back into a special session to complete a Bonding Bill. We will not know the status of our request until a special session is completed. </w:t>
      </w:r>
    </w:p>
    <w:p w:rsidR="00E74F44" w:rsidRDefault="00047796" w:rsidP="00E74F44">
      <w:pPr>
        <w:pStyle w:val="ListParagraph"/>
        <w:numPr>
          <w:ilvl w:val="1"/>
          <w:numId w:val="1"/>
        </w:numPr>
      </w:pPr>
      <w:r>
        <w:t>Outlet Operations:  Denny D. reported that issues with the exhaust fans have been resolved as well as fuses that have been blowing that have shut down the system. Otter Tail County has shut down pumping operations until downstream lakes can vent. Recent rains have impacted Rush Lake and lakes downstream from Rush. As soon as these lake’s levels lower through natural drainage and return to acceptable levels our pumps will remain off. OTC will notify us when we can return to pumping operations.</w:t>
      </w:r>
    </w:p>
    <w:p w:rsidR="00047796" w:rsidRDefault="00047796" w:rsidP="00047796">
      <w:pPr>
        <w:pStyle w:val="ListParagraph"/>
        <w:numPr>
          <w:ilvl w:val="0"/>
          <w:numId w:val="1"/>
        </w:numPr>
      </w:pPr>
      <w:r>
        <w:t>2020-21 LMKP-LID Executive Group, Chairperson, Jim Nigg, Vice-Chair, Blair Anderson, Treasurer, Dave Dunning, Secretary duties will be completed by Jim N.</w:t>
      </w:r>
    </w:p>
    <w:p w:rsidR="00047796" w:rsidRDefault="00047796" w:rsidP="00047796">
      <w:pPr>
        <w:pStyle w:val="ListParagraph"/>
        <w:numPr>
          <w:ilvl w:val="0"/>
          <w:numId w:val="1"/>
        </w:numPr>
      </w:pPr>
      <w:r>
        <w:t>Lake Levels. Paul, April 25, +21.7 in.</w:t>
      </w:r>
      <w:proofErr w:type="gramStart"/>
      <w:r>
        <w:t>,  July</w:t>
      </w:r>
      <w:proofErr w:type="gramEnd"/>
      <w:r>
        <w:t xml:space="preserve"> 21, +12.0 in.,   Aug 31,+ 12 in. OHW</w:t>
      </w:r>
    </w:p>
    <w:p w:rsidR="00047796" w:rsidRDefault="00047796" w:rsidP="00047796">
      <w:pPr>
        <w:ind w:left="1080" w:firstLine="360"/>
      </w:pPr>
      <w:r>
        <w:t xml:space="preserve">      Little Mac, April 27, +18.0 in.</w:t>
      </w:r>
      <w:proofErr w:type="gramStart"/>
      <w:r>
        <w:t>,  July</w:t>
      </w:r>
      <w:proofErr w:type="gramEnd"/>
      <w:r>
        <w:t xml:space="preserve"> 21, +15.25 in., Aug 31, +12.75 in. OHW</w:t>
      </w:r>
    </w:p>
    <w:p w:rsidR="00047796" w:rsidRDefault="00047796" w:rsidP="00047796">
      <w:pPr>
        <w:pStyle w:val="ListParagraph"/>
        <w:numPr>
          <w:ilvl w:val="0"/>
          <w:numId w:val="1"/>
        </w:numPr>
      </w:pPr>
      <w:r>
        <w:lastRenderedPageBreak/>
        <w:t xml:space="preserve"> Rainfall total for the summer, give or take upon location, </w:t>
      </w:r>
      <w:r w:rsidR="00B64267">
        <w:t>+ 18.60 inches. This includes .80 inches on August 30,2020.</w:t>
      </w:r>
    </w:p>
    <w:p w:rsidR="00B64267" w:rsidRDefault="00B64267" w:rsidP="00B64267">
      <w:pPr>
        <w:pStyle w:val="ListParagraph"/>
        <w:numPr>
          <w:ilvl w:val="0"/>
          <w:numId w:val="1"/>
        </w:numPr>
      </w:pPr>
      <w:r>
        <w:t>Next meeting will be on Wednesday, September 30, 3:00 P.M. This will be a tele-conference.</w:t>
      </w:r>
    </w:p>
    <w:p w:rsidR="00B64267" w:rsidRDefault="00B64267" w:rsidP="00B64267">
      <w:pPr>
        <w:pStyle w:val="ListParagraph"/>
        <w:ind w:left="1080"/>
      </w:pPr>
      <w:r>
        <w:t>Steve K. will review the minutes before they are posted on the LMKP-LID webpage.</w:t>
      </w:r>
    </w:p>
    <w:p w:rsidR="00B64267" w:rsidRDefault="00B64267" w:rsidP="00B64267">
      <w:pPr>
        <w:pStyle w:val="ListParagraph"/>
        <w:ind w:left="1080"/>
      </w:pPr>
    </w:p>
    <w:p w:rsidR="00B64267" w:rsidRDefault="00B64267" w:rsidP="00B64267">
      <w:pPr>
        <w:pStyle w:val="ListParagraph"/>
        <w:ind w:left="1080"/>
      </w:pPr>
      <w:r>
        <w:t>A motion to adjourn was received by Joe E. with a second from Boone C. Meeting adjourn</w:t>
      </w:r>
      <w:bookmarkStart w:id="0" w:name="_GoBack"/>
      <w:bookmarkEnd w:id="0"/>
      <w:r>
        <w:t>ed at 3:34 P.M.</w:t>
      </w:r>
    </w:p>
    <w:p w:rsidR="00047796" w:rsidRDefault="00047796" w:rsidP="00047796">
      <w:pPr>
        <w:ind w:left="1080" w:firstLine="360"/>
      </w:pPr>
    </w:p>
    <w:p w:rsidR="00CA5319" w:rsidRDefault="00CA5319" w:rsidP="00CA5319">
      <w:pPr>
        <w:pStyle w:val="ListParagraph"/>
        <w:ind w:left="1080"/>
      </w:pPr>
    </w:p>
    <w:p w:rsidR="00CA5319" w:rsidRDefault="00CA5319" w:rsidP="00AF6D6E">
      <w:pPr>
        <w:pStyle w:val="ListParagraph"/>
        <w:ind w:left="1080"/>
      </w:pPr>
    </w:p>
    <w:sectPr w:rsidR="00CA5319" w:rsidSect="00585E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80005A"/>
    <w:multiLevelType w:val="hybridMultilevel"/>
    <w:tmpl w:val="DA5C7800"/>
    <w:lvl w:ilvl="0" w:tplc="3A5A12F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319"/>
    <w:rsid w:val="00047796"/>
    <w:rsid w:val="0042035B"/>
    <w:rsid w:val="00585EF0"/>
    <w:rsid w:val="00AF6D6E"/>
    <w:rsid w:val="00B64267"/>
    <w:rsid w:val="00CA5319"/>
    <w:rsid w:val="00E74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6E9AED9"/>
  <w14:defaultImageDpi w14:val="32767"/>
  <w15:chartTrackingRefBased/>
  <w15:docId w15:val="{C4DDCDF5-3A7C-0743-9217-2C0C62EB9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3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468</Words>
  <Characters>2670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Nigg</dc:creator>
  <cp:keywords/>
  <dc:description/>
  <cp:lastModifiedBy>James Nigg</cp:lastModifiedBy>
  <cp:revision>1</cp:revision>
  <dcterms:created xsi:type="dcterms:W3CDTF">2020-09-01T00:55:00Z</dcterms:created>
  <dcterms:modified xsi:type="dcterms:W3CDTF">2020-09-01T01:40:00Z</dcterms:modified>
</cp:coreProperties>
</file>